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DC" w:rsidRPr="00E66384" w:rsidRDefault="004220F0" w:rsidP="0026011B">
      <w:pPr>
        <w:spacing w:line="240" w:lineRule="auto"/>
        <w:ind w:firstLine="0"/>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Segunda reunión ordinaria </w:t>
      </w:r>
      <w:r w:rsidR="00A53BDC" w:rsidRPr="00E66384">
        <w:rPr>
          <w:rFonts w:ascii="Times New Roman" w:hAnsi="Times New Roman" w:cs="Times New Roman"/>
          <w:b/>
          <w:sz w:val="24"/>
          <w:szCs w:val="24"/>
        </w:rPr>
        <w:t>7-05-19</w:t>
      </w:r>
    </w:p>
    <w:p w:rsidR="00A53BDC" w:rsidRPr="00E66384" w:rsidRDefault="00A53BDC" w:rsidP="0026011B">
      <w:pPr>
        <w:spacing w:line="240" w:lineRule="auto"/>
        <w:ind w:firstLine="0"/>
        <w:jc w:val="center"/>
        <w:rPr>
          <w:rFonts w:ascii="Times New Roman" w:hAnsi="Times New Roman" w:cs="Times New Roman"/>
          <w:b/>
          <w:sz w:val="24"/>
          <w:szCs w:val="24"/>
          <w:u w:val="single"/>
        </w:rPr>
      </w:pPr>
      <w:r w:rsidRPr="00E66384">
        <w:rPr>
          <w:rFonts w:ascii="Times New Roman" w:hAnsi="Times New Roman" w:cs="Times New Roman"/>
          <w:b/>
          <w:sz w:val="24"/>
          <w:szCs w:val="24"/>
          <w:u w:val="single"/>
        </w:rPr>
        <w:t>Orden del Día</w:t>
      </w:r>
    </w:p>
    <w:p w:rsidR="002C524F" w:rsidRDefault="00A53BDC" w:rsidP="002C524F">
      <w:pPr>
        <w:pStyle w:val="Prrafodelista"/>
        <w:numPr>
          <w:ilvl w:val="0"/>
          <w:numId w:val="1"/>
        </w:numPr>
        <w:spacing w:after="0" w:line="240" w:lineRule="auto"/>
        <w:ind w:hanging="294"/>
        <w:rPr>
          <w:rFonts w:ascii="Times New Roman" w:hAnsi="Times New Roman" w:cs="Times New Roman"/>
          <w:sz w:val="24"/>
          <w:szCs w:val="24"/>
        </w:rPr>
      </w:pPr>
      <w:r w:rsidRPr="002C524F">
        <w:rPr>
          <w:rFonts w:ascii="Times New Roman" w:hAnsi="Times New Roman" w:cs="Times New Roman"/>
          <w:sz w:val="24"/>
          <w:szCs w:val="24"/>
        </w:rPr>
        <w:t xml:space="preserve">EXP-RECT-UER: 0500/17 – </w:t>
      </w:r>
      <w:r w:rsidR="00B105DA" w:rsidRPr="002C524F">
        <w:rPr>
          <w:rFonts w:ascii="Times New Roman" w:hAnsi="Times New Roman" w:cs="Times New Roman"/>
          <w:sz w:val="24"/>
          <w:szCs w:val="24"/>
        </w:rPr>
        <w:t>a</w:t>
      </w:r>
      <w:r w:rsidRPr="002C524F">
        <w:rPr>
          <w:rFonts w:ascii="Times New Roman" w:hAnsi="Times New Roman" w:cs="Times New Roman"/>
          <w:sz w:val="24"/>
          <w:szCs w:val="24"/>
        </w:rPr>
        <w:t>)</w:t>
      </w:r>
      <w:r w:rsidR="00B105DA" w:rsidRPr="002C524F">
        <w:rPr>
          <w:rFonts w:ascii="Times New Roman" w:hAnsi="Times New Roman" w:cs="Times New Roman"/>
          <w:sz w:val="24"/>
          <w:szCs w:val="24"/>
        </w:rPr>
        <w:t xml:space="preserve"> Resolución 112/19</w:t>
      </w:r>
      <w:r w:rsidRPr="002C524F">
        <w:rPr>
          <w:rFonts w:ascii="Times New Roman" w:hAnsi="Times New Roman" w:cs="Times New Roman"/>
          <w:sz w:val="24"/>
          <w:szCs w:val="24"/>
        </w:rPr>
        <w:t xml:space="preserve"> </w:t>
      </w:r>
      <w:r w:rsidR="00B105DA" w:rsidRPr="002C524F">
        <w:rPr>
          <w:rFonts w:ascii="Times New Roman" w:hAnsi="Times New Roman" w:cs="Times New Roman"/>
          <w:sz w:val="24"/>
          <w:szCs w:val="24"/>
        </w:rPr>
        <w:t xml:space="preserve">- </w:t>
      </w:r>
      <w:r w:rsidRPr="002C524F">
        <w:rPr>
          <w:rFonts w:ascii="Times New Roman" w:hAnsi="Times New Roman" w:cs="Times New Roman"/>
          <w:sz w:val="24"/>
          <w:szCs w:val="24"/>
        </w:rPr>
        <w:t>Renuncia de la Técnica Noemí G</w:t>
      </w:r>
      <w:r w:rsidR="001B5BA2" w:rsidRPr="002C524F">
        <w:rPr>
          <w:rFonts w:ascii="Times New Roman" w:hAnsi="Times New Roman" w:cs="Times New Roman"/>
          <w:sz w:val="24"/>
          <w:szCs w:val="24"/>
        </w:rPr>
        <w:t>abriela</w:t>
      </w:r>
      <w:r w:rsidRPr="002C524F">
        <w:rPr>
          <w:rFonts w:ascii="Times New Roman" w:hAnsi="Times New Roman" w:cs="Times New Roman"/>
          <w:sz w:val="24"/>
          <w:szCs w:val="24"/>
        </w:rPr>
        <w:t xml:space="preserve"> LAGÓ e incorporación de la Profesora Rosa Ana RAITZIN como Consejera Superior por el Cuerpo de Personal Administrativo y de Servicio</w:t>
      </w:r>
      <w:r w:rsidR="002C524F">
        <w:rPr>
          <w:rFonts w:ascii="Times New Roman" w:hAnsi="Times New Roman" w:cs="Times New Roman"/>
          <w:sz w:val="24"/>
          <w:szCs w:val="24"/>
        </w:rPr>
        <w:t>s</w:t>
      </w:r>
      <w:r w:rsidRPr="002C524F">
        <w:rPr>
          <w:rFonts w:ascii="Times New Roman" w:hAnsi="Times New Roman" w:cs="Times New Roman"/>
          <w:sz w:val="24"/>
          <w:szCs w:val="24"/>
        </w:rPr>
        <w:t>.</w:t>
      </w:r>
    </w:p>
    <w:p w:rsidR="00A53BDC" w:rsidRDefault="002C524F" w:rsidP="002C524F">
      <w:pPr>
        <w:pStyle w:val="Prrafodelista"/>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A53BDC" w:rsidRPr="002C524F">
        <w:rPr>
          <w:rFonts w:ascii="Times New Roman" w:hAnsi="Times New Roman" w:cs="Times New Roman"/>
          <w:sz w:val="24"/>
          <w:szCs w:val="24"/>
        </w:rPr>
        <w:t xml:space="preserve"> </w:t>
      </w:r>
      <w:r>
        <w:rPr>
          <w:rFonts w:ascii="Times New Roman" w:hAnsi="Times New Roman" w:cs="Times New Roman"/>
          <w:sz w:val="24"/>
          <w:szCs w:val="24"/>
        </w:rPr>
        <w:t xml:space="preserve"> b) </w:t>
      </w:r>
      <w:r w:rsidR="00B105DA" w:rsidRPr="002C524F">
        <w:rPr>
          <w:rFonts w:ascii="Times New Roman" w:hAnsi="Times New Roman" w:cs="Times New Roman"/>
          <w:sz w:val="24"/>
          <w:szCs w:val="24"/>
        </w:rPr>
        <w:t xml:space="preserve">Resolución 118/19 - </w:t>
      </w:r>
      <w:r w:rsidR="001B5BA2" w:rsidRPr="002C524F">
        <w:rPr>
          <w:rFonts w:ascii="Times New Roman" w:hAnsi="Times New Roman" w:cs="Times New Roman"/>
          <w:sz w:val="24"/>
          <w:szCs w:val="24"/>
        </w:rPr>
        <w:t>Renuncia del Técnico Martín</w:t>
      </w:r>
      <w:r w:rsidR="00A53BDC" w:rsidRPr="002C524F">
        <w:rPr>
          <w:rFonts w:ascii="Times New Roman" w:hAnsi="Times New Roman" w:cs="Times New Roman"/>
          <w:sz w:val="24"/>
          <w:szCs w:val="24"/>
        </w:rPr>
        <w:t xml:space="preserve"> IRIGOYEN e </w:t>
      </w:r>
      <w:r w:rsidRPr="002C524F">
        <w:rPr>
          <w:rFonts w:ascii="Times New Roman" w:hAnsi="Times New Roman" w:cs="Times New Roman"/>
          <w:sz w:val="24"/>
          <w:szCs w:val="24"/>
        </w:rPr>
        <w:t xml:space="preserve">                                         </w:t>
      </w:r>
      <w:r w:rsidR="00A53BDC" w:rsidRPr="002C524F">
        <w:rPr>
          <w:rFonts w:ascii="Times New Roman" w:hAnsi="Times New Roman" w:cs="Times New Roman"/>
          <w:sz w:val="24"/>
          <w:szCs w:val="24"/>
        </w:rPr>
        <w:t>incorporación del Técnico Luis César FERRARI como Consejero Superior por el igual Cuerpo. (CONOCIMIENTO)</w:t>
      </w:r>
    </w:p>
    <w:p w:rsidR="002C524F" w:rsidRPr="002C524F" w:rsidRDefault="002C524F" w:rsidP="002C524F">
      <w:pPr>
        <w:pStyle w:val="Prrafodelista"/>
        <w:spacing w:after="0" w:line="240" w:lineRule="auto"/>
        <w:ind w:firstLine="0"/>
        <w:rPr>
          <w:rFonts w:ascii="Times New Roman" w:hAnsi="Times New Roman" w:cs="Times New Roman"/>
          <w:sz w:val="24"/>
          <w:szCs w:val="24"/>
        </w:rPr>
      </w:pPr>
    </w:p>
    <w:p w:rsidR="00B105DA" w:rsidRPr="002C524F" w:rsidRDefault="00B105DA" w:rsidP="002C524F">
      <w:pPr>
        <w:pStyle w:val="Prrafodelista"/>
        <w:numPr>
          <w:ilvl w:val="0"/>
          <w:numId w:val="1"/>
        </w:numPr>
        <w:spacing w:before="240"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EXP-RECT-UER: 1104/13 – Becas de Incentivo a las Actividades de Vinculación Tecnológica otorgadas entre 01/03/2018 y 31/08/2018. (CONOCIMIENTO) </w:t>
      </w:r>
    </w:p>
    <w:p w:rsidR="00A53BDC" w:rsidRPr="00E66384" w:rsidRDefault="00A53BDC" w:rsidP="0026011B">
      <w:pPr>
        <w:spacing w:after="0" w:line="240" w:lineRule="auto"/>
        <w:ind w:firstLine="0"/>
        <w:rPr>
          <w:rFonts w:ascii="Times New Roman" w:hAnsi="Times New Roman" w:cs="Times New Roman"/>
          <w:sz w:val="24"/>
          <w:szCs w:val="24"/>
        </w:rPr>
      </w:pPr>
    </w:p>
    <w:p w:rsidR="00A53BDC" w:rsidRPr="002C524F" w:rsidRDefault="00F34A10"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EXP-RECT-UER: 0342/1</w:t>
      </w:r>
      <w:r w:rsidR="00B105DA" w:rsidRPr="002C524F">
        <w:rPr>
          <w:rFonts w:ascii="Times New Roman" w:hAnsi="Times New Roman" w:cs="Times New Roman"/>
          <w:sz w:val="24"/>
          <w:szCs w:val="24"/>
        </w:rPr>
        <w:t>9</w:t>
      </w:r>
      <w:r w:rsidRPr="002C524F">
        <w:rPr>
          <w:rFonts w:ascii="Times New Roman" w:hAnsi="Times New Roman" w:cs="Times New Roman"/>
          <w:sz w:val="24"/>
          <w:szCs w:val="24"/>
        </w:rPr>
        <w:t xml:space="preserve"> – Resoluciones “C.D.” 370 y 371/18 de la Facultad de Ciencias Económicas referidas al concurso de la asignatura Contabilidad V (Contabilidad Especial). (CONOCIMIENTO). </w:t>
      </w:r>
    </w:p>
    <w:p w:rsidR="003F11CF" w:rsidRPr="00E66384" w:rsidRDefault="003F11CF" w:rsidP="0026011B">
      <w:pPr>
        <w:spacing w:after="0" w:line="240" w:lineRule="auto"/>
        <w:ind w:firstLine="0"/>
        <w:rPr>
          <w:rFonts w:ascii="Times New Roman" w:hAnsi="Times New Roman" w:cs="Times New Roman"/>
          <w:sz w:val="24"/>
          <w:szCs w:val="24"/>
        </w:rPr>
      </w:pPr>
    </w:p>
    <w:p w:rsidR="001750D1" w:rsidRDefault="001750D1"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EXP-FCAG-UER: 0359/16 – Otorgar títulos de Doctor Honoris Causa al Dr. José Luis PANIGATTI y al Ing. Roberto Raúl CASAS a propuesta de la Facultad de Ciencias Agropecuarias. </w:t>
      </w:r>
    </w:p>
    <w:p w:rsidR="002C524F" w:rsidRPr="002C524F" w:rsidRDefault="002C524F" w:rsidP="002C524F">
      <w:pPr>
        <w:pStyle w:val="Prrafodelista"/>
        <w:rPr>
          <w:rFonts w:ascii="Times New Roman" w:hAnsi="Times New Roman" w:cs="Times New Roman"/>
          <w:sz w:val="24"/>
          <w:szCs w:val="24"/>
        </w:rPr>
      </w:pPr>
    </w:p>
    <w:p w:rsidR="003F11CF" w:rsidRPr="002C524F" w:rsidRDefault="003F11CF" w:rsidP="002C524F">
      <w:pPr>
        <w:pStyle w:val="Prrafodelista"/>
        <w:numPr>
          <w:ilvl w:val="0"/>
          <w:numId w:val="1"/>
        </w:numPr>
        <w:spacing w:before="240"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EXP-RECT-UER: 0561/18 – Actuaciones </w:t>
      </w:r>
      <w:r w:rsidR="0026011B" w:rsidRPr="002C524F">
        <w:rPr>
          <w:rFonts w:ascii="Times New Roman" w:hAnsi="Times New Roman" w:cs="Times New Roman"/>
          <w:sz w:val="24"/>
          <w:szCs w:val="24"/>
        </w:rPr>
        <w:t>relativas al Juicio Académico del docente</w:t>
      </w:r>
      <w:r w:rsidRPr="002C524F">
        <w:rPr>
          <w:rFonts w:ascii="Times New Roman" w:hAnsi="Times New Roman" w:cs="Times New Roman"/>
          <w:sz w:val="24"/>
          <w:szCs w:val="24"/>
        </w:rPr>
        <w:t xml:space="preserve"> Carlos Diego E. IGLESIAS. Recurso Jerárquico interpuesto contra la Resolución “C.D.” 078/19. </w:t>
      </w:r>
    </w:p>
    <w:p w:rsidR="003F11CF" w:rsidRPr="00E66384" w:rsidRDefault="003F11CF" w:rsidP="0026011B">
      <w:pPr>
        <w:spacing w:after="0" w:line="240" w:lineRule="auto"/>
        <w:ind w:firstLine="0"/>
        <w:rPr>
          <w:rFonts w:ascii="Times New Roman" w:hAnsi="Times New Roman" w:cs="Times New Roman"/>
          <w:sz w:val="24"/>
          <w:szCs w:val="24"/>
        </w:rPr>
      </w:pPr>
    </w:p>
    <w:p w:rsidR="001750D1" w:rsidRPr="002C524F" w:rsidRDefault="001750D1"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EXP-RECT-UER: 1810/08 – Modificación del Régimen de </w:t>
      </w:r>
      <w:r w:rsidR="00B105DA" w:rsidRPr="002C524F">
        <w:rPr>
          <w:rFonts w:ascii="Times New Roman" w:hAnsi="Times New Roman" w:cs="Times New Roman"/>
          <w:sz w:val="24"/>
          <w:szCs w:val="24"/>
        </w:rPr>
        <w:t>C</w:t>
      </w:r>
      <w:r w:rsidRPr="002C524F">
        <w:rPr>
          <w:rFonts w:ascii="Times New Roman" w:hAnsi="Times New Roman" w:cs="Times New Roman"/>
          <w:sz w:val="24"/>
          <w:szCs w:val="24"/>
        </w:rPr>
        <w:t xml:space="preserve">orrelatividades de la carrera de Instrumentación Quirúrgica de la Facultad de Ciencias de la Salud. </w:t>
      </w:r>
    </w:p>
    <w:p w:rsidR="0026011B" w:rsidRDefault="0026011B" w:rsidP="0026011B">
      <w:pPr>
        <w:spacing w:after="0" w:line="240" w:lineRule="auto"/>
        <w:ind w:firstLine="0"/>
        <w:rPr>
          <w:rFonts w:ascii="Times New Roman" w:hAnsi="Times New Roman" w:cs="Times New Roman"/>
          <w:sz w:val="24"/>
          <w:szCs w:val="24"/>
        </w:rPr>
      </w:pPr>
    </w:p>
    <w:p w:rsidR="0026011B" w:rsidRPr="002C524F" w:rsidRDefault="0026011B"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EXP-FCECO-UER: 0111/11 – Concurso de la asignatura “PRÁCTICA PROFESIONAL DE APLICACIÓN JURÍDICA”, de la Facultad de Ciencias Económicas.</w:t>
      </w:r>
    </w:p>
    <w:p w:rsidR="0026011B" w:rsidRPr="008F5FD7" w:rsidRDefault="0026011B" w:rsidP="0026011B">
      <w:pPr>
        <w:spacing w:after="0" w:line="240" w:lineRule="auto"/>
        <w:rPr>
          <w:rFonts w:ascii="Times New Roman" w:hAnsi="Times New Roman" w:cs="Times New Roman"/>
          <w:sz w:val="24"/>
          <w:szCs w:val="24"/>
        </w:rPr>
      </w:pPr>
    </w:p>
    <w:p w:rsidR="0026011B" w:rsidRPr="002C524F" w:rsidRDefault="0026011B"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EXP-FCAG-UER: 0274/18 – Concurso de los espacios curriculares “MATEMÁTICA I” y “MATEMÁTICA II”, de la Facultad de Ciencias Agropecuarias.</w:t>
      </w:r>
    </w:p>
    <w:p w:rsidR="0026011B" w:rsidRPr="008F5FD7" w:rsidRDefault="0026011B" w:rsidP="0026011B">
      <w:pPr>
        <w:spacing w:after="0" w:line="240" w:lineRule="auto"/>
        <w:rPr>
          <w:rFonts w:ascii="Times New Roman" w:hAnsi="Times New Roman" w:cs="Times New Roman"/>
          <w:sz w:val="24"/>
          <w:szCs w:val="24"/>
        </w:rPr>
      </w:pPr>
    </w:p>
    <w:p w:rsidR="0026011B" w:rsidRPr="002C524F" w:rsidRDefault="0026011B"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EXP-FCECO-UER: 0413/16 – Concurso de la asignatura “SISTEMAS DE INFORMACIÓN GENERAL”, de la Facultad de Ciencias Económicas.</w:t>
      </w:r>
    </w:p>
    <w:p w:rsidR="0026011B" w:rsidRPr="008F5FD7" w:rsidRDefault="0026011B" w:rsidP="0026011B">
      <w:pPr>
        <w:spacing w:after="0" w:line="240" w:lineRule="auto"/>
        <w:rPr>
          <w:rFonts w:ascii="Times New Roman" w:hAnsi="Times New Roman" w:cs="Times New Roman"/>
          <w:sz w:val="24"/>
          <w:szCs w:val="24"/>
        </w:rPr>
      </w:pPr>
    </w:p>
    <w:p w:rsidR="0026011B" w:rsidRPr="002C524F" w:rsidRDefault="0026011B"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EXP-FING-UER: 0312/17 – Concurso de las asignaturas “CÁLCULO EN UNA VARIABLE” y “ÁLGEBRA LINEAL Y GEOMÉTRICA ANALÍTICA”, de la Facultad de Ingeniería.   </w:t>
      </w:r>
    </w:p>
    <w:p w:rsidR="0026011B" w:rsidRPr="00E66384" w:rsidRDefault="0026011B" w:rsidP="0026011B">
      <w:pPr>
        <w:spacing w:after="0" w:line="240" w:lineRule="auto"/>
        <w:ind w:firstLine="0"/>
        <w:rPr>
          <w:rFonts w:ascii="Times New Roman" w:hAnsi="Times New Roman" w:cs="Times New Roman"/>
          <w:sz w:val="24"/>
          <w:szCs w:val="24"/>
        </w:rPr>
      </w:pPr>
    </w:p>
    <w:p w:rsidR="002C524F" w:rsidRDefault="0073004E"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EXP-FCAG-UER: 0556/15 – Segundo Informe de Avance del Proyecto de Investigación “Estudio de la aplicación del herbicida glifosato en suelos agrícolas de Entre Ríos: impacto sobre la biota del suelo”, de la Facultad de Ciencias Agropecuarias, dirigido por María Alejandra STERREN. </w:t>
      </w:r>
    </w:p>
    <w:p w:rsidR="002C524F" w:rsidRPr="002C524F" w:rsidRDefault="002C524F" w:rsidP="002C524F">
      <w:pPr>
        <w:pStyle w:val="Prrafodelista"/>
        <w:rPr>
          <w:rFonts w:ascii="Times New Roman" w:hAnsi="Times New Roman" w:cs="Times New Roman"/>
          <w:sz w:val="24"/>
          <w:szCs w:val="24"/>
        </w:rPr>
      </w:pPr>
    </w:p>
    <w:p w:rsidR="001B5BA2" w:rsidRDefault="001B5BA2"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EXP-FING-UER: 0115/17 – Primer Informe de Avance del Proyecto de Investigación “Identificación de genes a partir de </w:t>
      </w:r>
      <w:proofErr w:type="spellStart"/>
      <w:r w:rsidRPr="002C524F">
        <w:rPr>
          <w:rFonts w:ascii="Times New Roman" w:hAnsi="Times New Roman" w:cs="Times New Roman"/>
          <w:sz w:val="24"/>
          <w:szCs w:val="24"/>
        </w:rPr>
        <w:t>transcriptomas</w:t>
      </w:r>
      <w:proofErr w:type="spellEnd"/>
      <w:r w:rsidRPr="002C524F">
        <w:rPr>
          <w:rFonts w:ascii="Times New Roman" w:hAnsi="Times New Roman" w:cs="Times New Roman"/>
          <w:sz w:val="24"/>
          <w:szCs w:val="24"/>
        </w:rPr>
        <w:t xml:space="preserve"> en peces de extensivo uso comercial. Aplicaciones para acuicultura”, de la Facultad de Ingeniería, dirigido por Eva Carolina RUEDA. </w:t>
      </w:r>
    </w:p>
    <w:p w:rsidR="002C524F" w:rsidRPr="002C524F" w:rsidRDefault="002C524F" w:rsidP="002C524F">
      <w:pPr>
        <w:pStyle w:val="Prrafodelista"/>
        <w:rPr>
          <w:rFonts w:ascii="Times New Roman" w:hAnsi="Times New Roman" w:cs="Times New Roman"/>
          <w:sz w:val="24"/>
          <w:szCs w:val="24"/>
        </w:rPr>
      </w:pPr>
    </w:p>
    <w:p w:rsidR="001B5BA2" w:rsidRPr="002C524F" w:rsidRDefault="0026011B"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EXP-FING-UER: 0585/15 - </w:t>
      </w:r>
      <w:r w:rsidR="001B5BA2" w:rsidRPr="002C524F">
        <w:rPr>
          <w:rFonts w:ascii="Times New Roman" w:hAnsi="Times New Roman" w:cs="Times New Roman"/>
          <w:sz w:val="24"/>
          <w:szCs w:val="24"/>
        </w:rPr>
        <w:t>Tercer Informe de Avance Proyecto  de Investigación “Tecnología  para  rehabilitación  basada  en  imaginería motora y realimentación sensorial”, de la Facultad de Ingeniería, dirigido  por Carolina Beatriz TABERNIG.</w:t>
      </w:r>
    </w:p>
    <w:p w:rsidR="001B5BA2" w:rsidRDefault="001B5BA2"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lastRenderedPageBreak/>
        <w:t>EXP-FTSO-UER: 0264/16 – Segundo Informe de Avance del Proyecto de Investigación “Envejecimiento y Vejez. Prácticas de Cuidados y Procesos de envejecimiento en el actual contexto”, de la Facultad de Trabajo Social, dirigido por María del Carmen LUDI.</w:t>
      </w:r>
    </w:p>
    <w:p w:rsidR="002C524F" w:rsidRDefault="002C524F" w:rsidP="002C524F">
      <w:pPr>
        <w:pStyle w:val="Prrafodelista"/>
        <w:spacing w:after="0" w:line="240" w:lineRule="auto"/>
        <w:ind w:firstLine="0"/>
        <w:rPr>
          <w:rFonts w:ascii="Times New Roman" w:hAnsi="Times New Roman" w:cs="Times New Roman"/>
          <w:sz w:val="24"/>
          <w:szCs w:val="24"/>
        </w:rPr>
      </w:pPr>
    </w:p>
    <w:p w:rsidR="001B5BA2" w:rsidRPr="002C524F" w:rsidRDefault="001B5BA2"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EXP-FCEDU-UER: 0843/15 – Informe Final del Proyecto de Investigación “Prácticas de lectura y prácticas de escritura: diálogos epistemológicos”, de la Facultad de Ciencias de la Educación, dirigido por Silvina Sandra BAUDINO. </w:t>
      </w:r>
    </w:p>
    <w:p w:rsidR="0026011B" w:rsidRDefault="0026011B" w:rsidP="0026011B">
      <w:pPr>
        <w:spacing w:after="0" w:line="240" w:lineRule="auto"/>
        <w:ind w:firstLine="0"/>
        <w:rPr>
          <w:rFonts w:ascii="Times New Roman" w:hAnsi="Times New Roman" w:cs="Times New Roman"/>
          <w:sz w:val="24"/>
          <w:szCs w:val="24"/>
        </w:rPr>
      </w:pPr>
    </w:p>
    <w:p w:rsidR="001B5BA2" w:rsidRDefault="001B5BA2"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EXP-FCAG-UER: 0061/14 – Informe Final del Proyecto de Investigación “Capacidad de recuperación de los campos naturales entrerrianos a partir del banco de semillas”, de la Facultad de Ciencias Agropecuarias, dirigido por Estela Herminia SPAHN.</w:t>
      </w:r>
    </w:p>
    <w:p w:rsidR="002C524F" w:rsidRPr="002C524F" w:rsidRDefault="002C524F" w:rsidP="002C524F">
      <w:pPr>
        <w:pStyle w:val="Prrafodelista"/>
        <w:rPr>
          <w:rFonts w:ascii="Times New Roman" w:hAnsi="Times New Roman" w:cs="Times New Roman"/>
          <w:sz w:val="24"/>
          <w:szCs w:val="24"/>
        </w:rPr>
      </w:pPr>
    </w:p>
    <w:p w:rsidR="001B5BA2" w:rsidRDefault="001B5BA2" w:rsidP="002C524F">
      <w:pPr>
        <w:pStyle w:val="Prrafodelista"/>
        <w:numPr>
          <w:ilvl w:val="0"/>
          <w:numId w:val="1"/>
        </w:numPr>
        <w:spacing w:before="240" w:line="240" w:lineRule="auto"/>
        <w:rPr>
          <w:rFonts w:ascii="Times New Roman" w:hAnsi="Times New Roman" w:cs="Times New Roman"/>
          <w:sz w:val="24"/>
          <w:szCs w:val="24"/>
        </w:rPr>
      </w:pPr>
      <w:r w:rsidRPr="002C524F">
        <w:rPr>
          <w:rFonts w:ascii="Times New Roman" w:hAnsi="Times New Roman" w:cs="Times New Roman"/>
          <w:sz w:val="24"/>
          <w:szCs w:val="24"/>
        </w:rPr>
        <w:t>EXP-FCAG-UER: 0471/14 – Informe Final del Proyecto de Investigación “Evaluación de la actividad forrajera de hormigas cortadoras en un bosque nativo del centro norte de Entre Ríos”, de la Facultad de Ciencias Agropecuarias, dirigido por Rafael Alberto SABATTINI.</w:t>
      </w:r>
    </w:p>
    <w:p w:rsidR="002C524F" w:rsidRPr="002C524F" w:rsidRDefault="002C524F" w:rsidP="002C524F">
      <w:pPr>
        <w:pStyle w:val="Prrafodelista"/>
        <w:rPr>
          <w:rFonts w:ascii="Times New Roman" w:hAnsi="Times New Roman" w:cs="Times New Roman"/>
          <w:sz w:val="24"/>
          <w:szCs w:val="24"/>
        </w:rPr>
      </w:pPr>
    </w:p>
    <w:p w:rsidR="001B5BA2" w:rsidRDefault="001B5BA2" w:rsidP="002C524F">
      <w:pPr>
        <w:pStyle w:val="Prrafodelista"/>
        <w:numPr>
          <w:ilvl w:val="0"/>
          <w:numId w:val="1"/>
        </w:numPr>
        <w:spacing w:before="240" w:line="240" w:lineRule="auto"/>
        <w:rPr>
          <w:rFonts w:ascii="Times New Roman" w:hAnsi="Times New Roman" w:cs="Times New Roman"/>
          <w:sz w:val="24"/>
          <w:szCs w:val="24"/>
        </w:rPr>
      </w:pPr>
      <w:r w:rsidRPr="002C524F">
        <w:rPr>
          <w:rFonts w:ascii="Times New Roman" w:hAnsi="Times New Roman" w:cs="Times New Roman"/>
          <w:sz w:val="24"/>
          <w:szCs w:val="24"/>
        </w:rPr>
        <w:t>EXP-FCAG-UER: 0452/18 – Proyecto de Investigación de Director Novel con Asesor “Evaluación de un procedimiento para el monitoreo, cuantificación y análisis del comport</w:t>
      </w:r>
      <w:r w:rsidR="0026011B" w:rsidRPr="002C524F">
        <w:rPr>
          <w:rFonts w:ascii="Times New Roman" w:hAnsi="Times New Roman" w:cs="Times New Roman"/>
          <w:sz w:val="24"/>
          <w:szCs w:val="24"/>
        </w:rPr>
        <w:t xml:space="preserve">amiento de vacas en pastoreo”, </w:t>
      </w:r>
      <w:r w:rsidRPr="002C524F">
        <w:rPr>
          <w:rFonts w:ascii="Times New Roman" w:hAnsi="Times New Roman" w:cs="Times New Roman"/>
          <w:sz w:val="24"/>
          <w:szCs w:val="24"/>
        </w:rPr>
        <w:t xml:space="preserve">de la Facultad de Ciencias Agropecuarias, dirigido por </w:t>
      </w:r>
      <w:r w:rsidR="002C524F">
        <w:rPr>
          <w:rFonts w:ascii="Times New Roman" w:hAnsi="Times New Roman" w:cs="Times New Roman"/>
          <w:sz w:val="24"/>
          <w:szCs w:val="24"/>
        </w:rPr>
        <w:t>Marina de las Mercedes LORENZÓN.</w:t>
      </w:r>
    </w:p>
    <w:p w:rsidR="002C524F" w:rsidRPr="002C524F" w:rsidRDefault="002C524F" w:rsidP="002C524F">
      <w:pPr>
        <w:pStyle w:val="Prrafodelista"/>
        <w:rPr>
          <w:rFonts w:ascii="Times New Roman" w:hAnsi="Times New Roman" w:cs="Times New Roman"/>
          <w:sz w:val="24"/>
          <w:szCs w:val="24"/>
        </w:rPr>
      </w:pPr>
    </w:p>
    <w:p w:rsidR="001B5BA2" w:rsidRDefault="001B5BA2" w:rsidP="002C524F">
      <w:pPr>
        <w:pStyle w:val="Prrafodelista"/>
        <w:numPr>
          <w:ilvl w:val="0"/>
          <w:numId w:val="1"/>
        </w:numPr>
        <w:spacing w:after="100" w:afterAutospacing="1" w:line="240" w:lineRule="auto"/>
        <w:rPr>
          <w:rFonts w:ascii="Times New Roman" w:eastAsia="Times New Roman" w:hAnsi="Times New Roman" w:cs="Times New Roman"/>
          <w:sz w:val="24"/>
          <w:szCs w:val="24"/>
          <w:lang w:eastAsia="es-AR"/>
        </w:rPr>
      </w:pPr>
      <w:r w:rsidRPr="002C524F">
        <w:rPr>
          <w:rFonts w:ascii="Times New Roman" w:hAnsi="Times New Roman" w:cs="Times New Roman"/>
          <w:sz w:val="24"/>
          <w:szCs w:val="24"/>
        </w:rPr>
        <w:t xml:space="preserve">EXP-FCAG-UER: 0138/14 – Informe Final del </w:t>
      </w:r>
      <w:r w:rsidRPr="002C524F">
        <w:rPr>
          <w:rFonts w:ascii="Times New Roman" w:eastAsia="Times New Roman" w:hAnsi="Times New Roman" w:cs="Times New Roman"/>
          <w:sz w:val="24"/>
          <w:szCs w:val="24"/>
          <w:lang w:eastAsia="es-AR"/>
        </w:rPr>
        <w:t>Proyecto de Investigación “Estudio de la calidad del agua de bebida para aves en granjas avícolas de la región centro-oeste de la provincia de Entre Ríos”, de la Facultad de Cienci</w:t>
      </w:r>
      <w:r w:rsidR="0026011B" w:rsidRPr="002C524F">
        <w:rPr>
          <w:rFonts w:ascii="Times New Roman" w:eastAsia="Times New Roman" w:hAnsi="Times New Roman" w:cs="Times New Roman"/>
          <w:sz w:val="24"/>
          <w:szCs w:val="24"/>
          <w:lang w:eastAsia="es-AR"/>
        </w:rPr>
        <w:t xml:space="preserve">as Agropecuarias, dirigido por </w:t>
      </w:r>
      <w:r w:rsidRPr="002C524F">
        <w:rPr>
          <w:rFonts w:ascii="Times New Roman" w:eastAsia="Times New Roman" w:hAnsi="Times New Roman" w:cs="Times New Roman"/>
          <w:sz w:val="24"/>
          <w:szCs w:val="24"/>
          <w:lang w:eastAsia="es-AR"/>
        </w:rPr>
        <w:t>Adriana Margarita GIECO</w:t>
      </w:r>
      <w:r w:rsidR="002C524F">
        <w:rPr>
          <w:rFonts w:ascii="Times New Roman" w:eastAsia="Times New Roman" w:hAnsi="Times New Roman" w:cs="Times New Roman"/>
          <w:sz w:val="24"/>
          <w:szCs w:val="24"/>
          <w:lang w:eastAsia="es-AR"/>
        </w:rPr>
        <w:t>.</w:t>
      </w:r>
    </w:p>
    <w:p w:rsidR="002C524F" w:rsidRPr="002C524F" w:rsidRDefault="002C524F" w:rsidP="002C524F">
      <w:pPr>
        <w:pStyle w:val="Prrafodelista"/>
        <w:rPr>
          <w:rFonts w:ascii="Times New Roman" w:eastAsia="Times New Roman" w:hAnsi="Times New Roman" w:cs="Times New Roman"/>
          <w:sz w:val="24"/>
          <w:szCs w:val="24"/>
          <w:lang w:eastAsia="es-AR"/>
        </w:rPr>
      </w:pPr>
    </w:p>
    <w:p w:rsidR="007F478E" w:rsidRDefault="007F478E"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t>EXP-FCAD-UER: 0543/14 – Informe Final del Proyecto de Investigación de Director Novel c</w:t>
      </w:r>
      <w:r w:rsidR="001B5BA2" w:rsidRPr="002C524F">
        <w:rPr>
          <w:rFonts w:ascii="Times New Roman" w:hAnsi="Times New Roman" w:cs="Times New Roman"/>
          <w:sz w:val="24"/>
          <w:szCs w:val="24"/>
        </w:rPr>
        <w:t xml:space="preserve">on Asesor “Evaluación de entes </w:t>
      </w:r>
      <w:r w:rsidRPr="002C524F">
        <w:rPr>
          <w:rFonts w:ascii="Times New Roman" w:hAnsi="Times New Roman" w:cs="Times New Roman"/>
          <w:sz w:val="24"/>
          <w:szCs w:val="24"/>
        </w:rPr>
        <w:t xml:space="preserve">pequeños y medianos a través de sus sistemas de información: abordaje concurrente desde sus estados contables, si análisis e interpretación y el informe de auditoría”, de la Facultad de Ciencias de la Administración, dirigido </w:t>
      </w:r>
      <w:r w:rsidR="00B105DA" w:rsidRPr="002C524F">
        <w:rPr>
          <w:rFonts w:ascii="Times New Roman" w:hAnsi="Times New Roman" w:cs="Times New Roman"/>
          <w:sz w:val="24"/>
          <w:szCs w:val="24"/>
        </w:rPr>
        <w:t>por</w:t>
      </w:r>
      <w:r w:rsidRPr="002C524F">
        <w:rPr>
          <w:rFonts w:ascii="Times New Roman" w:hAnsi="Times New Roman" w:cs="Times New Roman"/>
          <w:sz w:val="24"/>
          <w:szCs w:val="24"/>
        </w:rPr>
        <w:t xml:space="preserve"> Mónica Inés AQUISTAPACE. </w:t>
      </w:r>
    </w:p>
    <w:p w:rsidR="002C524F" w:rsidRPr="002C524F" w:rsidRDefault="002C524F" w:rsidP="002C524F">
      <w:pPr>
        <w:pStyle w:val="Prrafodelista"/>
        <w:rPr>
          <w:rFonts w:ascii="Times New Roman" w:hAnsi="Times New Roman" w:cs="Times New Roman"/>
          <w:sz w:val="24"/>
          <w:szCs w:val="24"/>
        </w:rPr>
      </w:pPr>
    </w:p>
    <w:p w:rsidR="00101A5E" w:rsidRPr="002C524F" w:rsidRDefault="00101A5E" w:rsidP="002C524F">
      <w:pPr>
        <w:pStyle w:val="Prrafodelista"/>
        <w:numPr>
          <w:ilvl w:val="0"/>
          <w:numId w:val="1"/>
        </w:numPr>
        <w:spacing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EXP-FTSO-UER: 0311/13 – Informe Final del Proyecto de Investigación “Las políticas públicas </w:t>
      </w:r>
      <w:proofErr w:type="spellStart"/>
      <w:r w:rsidRPr="002C524F">
        <w:rPr>
          <w:rFonts w:ascii="Times New Roman" w:hAnsi="Times New Roman" w:cs="Times New Roman"/>
          <w:sz w:val="24"/>
          <w:szCs w:val="24"/>
        </w:rPr>
        <w:t>subnacionales</w:t>
      </w:r>
      <w:proofErr w:type="spellEnd"/>
      <w:r w:rsidRPr="002C524F">
        <w:rPr>
          <w:rFonts w:ascii="Times New Roman" w:hAnsi="Times New Roman" w:cs="Times New Roman"/>
          <w:sz w:val="24"/>
          <w:szCs w:val="24"/>
        </w:rPr>
        <w:t xml:space="preserve">. Dinámicas del sistema partidario y la estructura estatal en la provincia de Entre Ríos a partir de 2003, en perspectiva comparada”, de la Facultad de Trabajo Social, dirigido por Vicente Gastón MUTTI. </w:t>
      </w:r>
    </w:p>
    <w:p w:rsidR="00101A5E" w:rsidRPr="00E66384" w:rsidRDefault="00101A5E" w:rsidP="0026011B">
      <w:pPr>
        <w:spacing w:after="0" w:line="240" w:lineRule="auto"/>
        <w:ind w:firstLine="0"/>
        <w:rPr>
          <w:rFonts w:ascii="Times New Roman" w:hAnsi="Times New Roman" w:cs="Times New Roman"/>
          <w:sz w:val="24"/>
          <w:szCs w:val="24"/>
        </w:rPr>
      </w:pPr>
    </w:p>
    <w:p w:rsidR="00101A5E" w:rsidRPr="002C524F" w:rsidRDefault="00101A5E" w:rsidP="002C524F">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EXP-FCAG-UER: 0666/15 – Prórroga del Proyecto de Investigación “Stock de carbono en especies arbóreas del Espinal entrerriano”, de la Facultad de Ciencias Agropecuarias, dirigido por  Silvana María José SIONE. </w:t>
      </w:r>
    </w:p>
    <w:p w:rsidR="0026011B" w:rsidRPr="00E66384" w:rsidRDefault="0026011B" w:rsidP="0026011B">
      <w:pPr>
        <w:autoSpaceDE w:val="0"/>
        <w:autoSpaceDN w:val="0"/>
        <w:adjustRightInd w:val="0"/>
        <w:spacing w:after="0" w:line="240" w:lineRule="auto"/>
        <w:ind w:firstLine="0"/>
        <w:rPr>
          <w:rFonts w:ascii="Times New Roman" w:hAnsi="Times New Roman" w:cs="Times New Roman"/>
          <w:sz w:val="24"/>
          <w:szCs w:val="24"/>
        </w:rPr>
      </w:pPr>
    </w:p>
    <w:p w:rsidR="00E66384" w:rsidRDefault="00101A5E"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EXP-FBRO-UER: 174/18 – Proyecto de Investigación “Disección de los mecanismos de acción </w:t>
      </w:r>
      <w:proofErr w:type="spellStart"/>
      <w:r w:rsidRPr="002C524F">
        <w:rPr>
          <w:rFonts w:ascii="Times New Roman" w:hAnsi="Times New Roman" w:cs="Times New Roman"/>
          <w:sz w:val="24"/>
          <w:szCs w:val="24"/>
        </w:rPr>
        <w:t>neuroprotectora</w:t>
      </w:r>
      <w:proofErr w:type="spellEnd"/>
      <w:r w:rsidRPr="002C524F">
        <w:rPr>
          <w:rFonts w:ascii="Times New Roman" w:hAnsi="Times New Roman" w:cs="Times New Roman"/>
          <w:sz w:val="24"/>
          <w:szCs w:val="24"/>
        </w:rPr>
        <w:t xml:space="preserve"> de la yerba mate sobre las neuronas </w:t>
      </w:r>
      <w:proofErr w:type="spellStart"/>
      <w:r w:rsidRPr="002C524F">
        <w:rPr>
          <w:rFonts w:ascii="Times New Roman" w:hAnsi="Times New Roman" w:cs="Times New Roman"/>
          <w:sz w:val="24"/>
          <w:szCs w:val="24"/>
        </w:rPr>
        <w:t>nigroestrailes</w:t>
      </w:r>
      <w:proofErr w:type="spellEnd"/>
      <w:r w:rsidRPr="002C524F">
        <w:rPr>
          <w:rFonts w:ascii="Times New Roman" w:hAnsi="Times New Roman" w:cs="Times New Roman"/>
          <w:sz w:val="24"/>
          <w:szCs w:val="24"/>
        </w:rPr>
        <w:t xml:space="preserve"> en un modelo animal de la enfermedad de Parkinson”, de la Facultad de Bromatología, dirigido por Irene Rita Eloísa TARAVINI. </w:t>
      </w:r>
    </w:p>
    <w:p w:rsidR="002C524F" w:rsidRPr="002C524F" w:rsidRDefault="002C524F" w:rsidP="002C524F">
      <w:pPr>
        <w:pStyle w:val="Prrafodelista"/>
        <w:rPr>
          <w:rFonts w:ascii="Times New Roman" w:hAnsi="Times New Roman" w:cs="Times New Roman"/>
          <w:sz w:val="24"/>
          <w:szCs w:val="24"/>
        </w:rPr>
      </w:pPr>
    </w:p>
    <w:p w:rsidR="00101A5E" w:rsidRDefault="00101A5E"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t xml:space="preserve">EXP-FING-UER: 0087/15 – Informe Final del </w:t>
      </w:r>
      <w:r w:rsidR="001B5BA2" w:rsidRPr="002C524F">
        <w:rPr>
          <w:rFonts w:ascii="Times New Roman" w:hAnsi="Times New Roman" w:cs="Times New Roman"/>
          <w:sz w:val="24"/>
          <w:szCs w:val="24"/>
        </w:rPr>
        <w:t xml:space="preserve">Proyecto </w:t>
      </w:r>
      <w:r w:rsidRPr="002C524F">
        <w:rPr>
          <w:rFonts w:ascii="Times New Roman" w:hAnsi="Times New Roman" w:cs="Times New Roman"/>
          <w:sz w:val="24"/>
          <w:szCs w:val="24"/>
        </w:rPr>
        <w:t>de Investigación “Diseño, desarrollo e implementación de un generador de campos electromagnéticos de frecuencia  extrema</w:t>
      </w:r>
      <w:r w:rsidR="0026011B" w:rsidRPr="002C524F">
        <w:rPr>
          <w:rFonts w:ascii="Times New Roman" w:hAnsi="Times New Roman" w:cs="Times New Roman"/>
          <w:sz w:val="24"/>
          <w:szCs w:val="24"/>
        </w:rPr>
        <w:t xml:space="preserve">damente  baja. Experimentación </w:t>
      </w:r>
      <w:r w:rsidRPr="002C524F">
        <w:rPr>
          <w:rFonts w:ascii="Times New Roman" w:hAnsi="Times New Roman" w:cs="Times New Roman"/>
          <w:sz w:val="24"/>
          <w:szCs w:val="24"/>
        </w:rPr>
        <w:t>en  trabajos  con  pequeños  animales”, de  la  Facultad de Ingeniería,   dirigido   por   Javier Fernando ADUR.</w:t>
      </w:r>
    </w:p>
    <w:p w:rsidR="002C524F" w:rsidRPr="002C524F" w:rsidRDefault="002C524F" w:rsidP="002C524F">
      <w:pPr>
        <w:pStyle w:val="Prrafodelista"/>
        <w:rPr>
          <w:rFonts w:ascii="Times New Roman" w:hAnsi="Times New Roman" w:cs="Times New Roman"/>
          <w:sz w:val="24"/>
          <w:szCs w:val="24"/>
        </w:rPr>
      </w:pPr>
    </w:p>
    <w:p w:rsidR="001B5BA2" w:rsidRDefault="001B5BA2"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lastRenderedPageBreak/>
        <w:t>EXP-RECT-UER: 0422/15 – Incorporación de docentes al Banco Interno de Evaluadores al Sistema de Extensión de esta Universidad.</w:t>
      </w:r>
    </w:p>
    <w:p w:rsidR="002C524F" w:rsidRPr="002C524F" w:rsidRDefault="002C524F" w:rsidP="002C524F">
      <w:pPr>
        <w:pStyle w:val="Prrafodelista"/>
        <w:rPr>
          <w:rFonts w:ascii="Times New Roman" w:hAnsi="Times New Roman" w:cs="Times New Roman"/>
          <w:sz w:val="24"/>
          <w:szCs w:val="24"/>
        </w:rPr>
      </w:pPr>
    </w:p>
    <w:p w:rsidR="001B5BA2" w:rsidRPr="002C524F" w:rsidRDefault="001B5BA2" w:rsidP="002C524F">
      <w:pPr>
        <w:pStyle w:val="Prrafodelista"/>
        <w:numPr>
          <w:ilvl w:val="0"/>
          <w:numId w:val="1"/>
        </w:numPr>
        <w:spacing w:line="240" w:lineRule="auto"/>
        <w:rPr>
          <w:rFonts w:ascii="Times New Roman" w:hAnsi="Times New Roman" w:cs="Times New Roman"/>
          <w:sz w:val="24"/>
          <w:szCs w:val="24"/>
        </w:rPr>
      </w:pPr>
      <w:r w:rsidRPr="002C524F">
        <w:rPr>
          <w:rFonts w:ascii="Times New Roman" w:hAnsi="Times New Roman" w:cs="Times New Roman"/>
          <w:sz w:val="24"/>
          <w:szCs w:val="24"/>
        </w:rPr>
        <w:t>EXP-RECT-UER: 0429/19 – Unificación del dominio de correo electrónico.</w:t>
      </w:r>
    </w:p>
    <w:p w:rsidR="007F478E" w:rsidRPr="00E66384" w:rsidRDefault="007F478E" w:rsidP="0026011B">
      <w:pPr>
        <w:spacing w:line="240" w:lineRule="auto"/>
        <w:ind w:firstLine="0"/>
        <w:rPr>
          <w:rFonts w:ascii="Times New Roman" w:hAnsi="Times New Roman" w:cs="Times New Roman"/>
          <w:sz w:val="24"/>
          <w:szCs w:val="24"/>
        </w:rPr>
      </w:pPr>
    </w:p>
    <w:p w:rsidR="00F42AF3" w:rsidRPr="00E66384" w:rsidRDefault="00F42AF3" w:rsidP="0026011B">
      <w:pPr>
        <w:tabs>
          <w:tab w:val="left" w:pos="1460"/>
        </w:tabs>
        <w:spacing w:after="0" w:line="240" w:lineRule="auto"/>
        <w:jc w:val="center"/>
        <w:rPr>
          <w:rFonts w:ascii="Times New Roman" w:hAnsi="Times New Roman" w:cs="Times New Roman"/>
          <w:b/>
          <w:sz w:val="24"/>
          <w:szCs w:val="24"/>
          <w:u w:val="single"/>
        </w:rPr>
      </w:pPr>
      <w:r w:rsidRPr="00E66384">
        <w:rPr>
          <w:rFonts w:ascii="Times New Roman" w:hAnsi="Times New Roman" w:cs="Times New Roman"/>
          <w:b/>
          <w:sz w:val="24"/>
          <w:szCs w:val="24"/>
          <w:u w:val="single"/>
        </w:rPr>
        <w:t>TEMAS PENDIENTES</w:t>
      </w:r>
    </w:p>
    <w:p w:rsidR="00F42AF3" w:rsidRPr="00E66384" w:rsidRDefault="00F42AF3" w:rsidP="0026011B">
      <w:pPr>
        <w:tabs>
          <w:tab w:val="left" w:pos="1460"/>
        </w:tabs>
        <w:spacing w:after="0" w:line="240" w:lineRule="auto"/>
        <w:jc w:val="center"/>
        <w:rPr>
          <w:rFonts w:ascii="Times New Roman" w:hAnsi="Times New Roman" w:cs="Times New Roman"/>
          <w:b/>
          <w:sz w:val="24"/>
          <w:szCs w:val="24"/>
          <w:u w:val="single"/>
        </w:rPr>
      </w:pPr>
    </w:p>
    <w:p w:rsidR="00F42AF3" w:rsidRDefault="00BB57EE" w:rsidP="0026011B">
      <w:pPr>
        <w:spacing w:after="0" w:line="240" w:lineRule="auto"/>
        <w:ind w:firstLine="0"/>
        <w:jc w:val="center"/>
        <w:rPr>
          <w:rFonts w:ascii="Times New Roman" w:hAnsi="Times New Roman" w:cs="Times New Roman"/>
          <w:b/>
          <w:sz w:val="24"/>
          <w:szCs w:val="24"/>
          <w:u w:val="single"/>
        </w:rPr>
      </w:pPr>
      <w:r w:rsidRPr="00E66384">
        <w:rPr>
          <w:rFonts w:ascii="Times New Roman" w:hAnsi="Times New Roman" w:cs="Times New Roman"/>
          <w:b/>
          <w:sz w:val="24"/>
          <w:szCs w:val="24"/>
          <w:u w:val="single"/>
        </w:rPr>
        <w:t xml:space="preserve">COMISIÓN DE  </w:t>
      </w:r>
      <w:r w:rsidR="00F42AF3" w:rsidRPr="00E66384">
        <w:rPr>
          <w:rFonts w:ascii="Times New Roman" w:hAnsi="Times New Roman" w:cs="Times New Roman"/>
          <w:b/>
          <w:sz w:val="24"/>
          <w:szCs w:val="24"/>
          <w:u w:val="single"/>
        </w:rPr>
        <w:t>INTERPRETACIÓN Y REGLAMENTOS</w:t>
      </w:r>
    </w:p>
    <w:p w:rsidR="004220F0" w:rsidRDefault="004220F0" w:rsidP="0026011B">
      <w:pPr>
        <w:spacing w:after="0" w:line="240" w:lineRule="auto"/>
        <w:ind w:firstLine="0"/>
        <w:jc w:val="center"/>
        <w:rPr>
          <w:rFonts w:ascii="Times New Roman" w:hAnsi="Times New Roman" w:cs="Times New Roman"/>
          <w:b/>
          <w:sz w:val="24"/>
          <w:szCs w:val="24"/>
          <w:u w:val="single"/>
        </w:rPr>
      </w:pPr>
    </w:p>
    <w:p w:rsidR="004220F0" w:rsidRDefault="004220F0" w:rsidP="0026011B">
      <w:pPr>
        <w:spacing w:after="0" w:line="240" w:lineRule="auto"/>
        <w:ind w:firstLine="0"/>
        <w:jc w:val="center"/>
        <w:rPr>
          <w:rFonts w:ascii="Times New Roman" w:hAnsi="Times New Roman" w:cs="Times New Roman"/>
          <w:b/>
          <w:sz w:val="24"/>
          <w:szCs w:val="24"/>
          <w:u w:val="single"/>
        </w:rPr>
      </w:pPr>
    </w:p>
    <w:p w:rsidR="00F42AF3" w:rsidRDefault="00F42AF3" w:rsidP="0026011B">
      <w:pPr>
        <w:spacing w:after="0" w:line="240" w:lineRule="auto"/>
        <w:ind w:firstLine="0"/>
        <w:jc w:val="center"/>
        <w:rPr>
          <w:rFonts w:ascii="Times New Roman" w:hAnsi="Times New Roman" w:cs="Times New Roman"/>
          <w:b/>
          <w:sz w:val="24"/>
          <w:szCs w:val="24"/>
        </w:rPr>
      </w:pPr>
    </w:p>
    <w:p w:rsidR="004220F0" w:rsidRPr="00E66384" w:rsidRDefault="004220F0" w:rsidP="0026011B">
      <w:pPr>
        <w:spacing w:after="0"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0136/19 – Conformación de las comisiones del cuerpo.</w:t>
      </w:r>
    </w:p>
    <w:p w:rsidR="004220F0" w:rsidRDefault="004220F0" w:rsidP="0026011B">
      <w:pPr>
        <w:spacing w:after="0" w:line="240" w:lineRule="auto"/>
        <w:ind w:firstLine="0"/>
        <w:jc w:val="left"/>
        <w:rPr>
          <w:rFonts w:ascii="Times New Roman" w:hAnsi="Times New Roman" w:cs="Times New Roman"/>
          <w:b/>
          <w:sz w:val="24"/>
          <w:szCs w:val="24"/>
        </w:rPr>
      </w:pP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 xml:space="preserve">EXP-UER: 0588/09 – Paritarias docentes. </w:t>
      </w: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 xml:space="preserve">EXP-UER: 0171/08 – Paritarias no docentes. </w:t>
      </w: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0152/17 – Memoria Anual 2016.</w:t>
      </w: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0252/18 – Memoria Anual 2017.</w:t>
      </w: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 xml:space="preserve">EXP-RECT-UER: 1153/09 – Informe de representantes ante el Consejo Directivo de la Obra  Social.    </w:t>
      </w: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 xml:space="preserve">EXP-RECT-UER: 1663/15 – Propuesta de criterios para el otorgamiento de becas </w:t>
      </w:r>
      <w:r w:rsidR="004220F0">
        <w:rPr>
          <w:rFonts w:ascii="Times New Roman" w:hAnsi="Times New Roman" w:cs="Times New Roman"/>
          <w:sz w:val="24"/>
          <w:szCs w:val="24"/>
        </w:rPr>
        <w:t>de Estudio. Propuesta formulada</w:t>
      </w:r>
      <w:r w:rsidRPr="00E66384">
        <w:rPr>
          <w:rFonts w:ascii="Times New Roman" w:hAnsi="Times New Roman" w:cs="Times New Roman"/>
          <w:sz w:val="24"/>
          <w:szCs w:val="24"/>
        </w:rPr>
        <w:t xml:space="preserve"> por la Facultad de Trabajo Social.</w:t>
      </w: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1223/17 – Solicitud presentada por APUNER con relación a que se priorice el tratamiento y resolución de los juicios académicos en esta universidad</w:t>
      </w:r>
    </w:p>
    <w:p w:rsidR="00F42AF3" w:rsidRPr="00E66384" w:rsidRDefault="00F42AF3" w:rsidP="0026011B">
      <w:pPr>
        <w:spacing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EXP-FTSO-UER: 0384/17 – Resolución “C.D.” 341/17 de la Facultad de Trabajo Social repudiando la intervención del Instituto Universitario Nacional de Derechos Humanos. “Madres de Plaza de Mayo”.</w:t>
      </w:r>
    </w:p>
    <w:p w:rsidR="00F42AF3" w:rsidRPr="00E66384" w:rsidRDefault="00F42AF3" w:rsidP="0026011B">
      <w:pPr>
        <w:spacing w:after="0" w:line="240" w:lineRule="auto"/>
        <w:ind w:firstLine="0"/>
        <w:rPr>
          <w:rFonts w:ascii="Times New Roman" w:hAnsi="Times New Roman" w:cs="Times New Roman"/>
          <w:sz w:val="24"/>
          <w:szCs w:val="24"/>
        </w:rPr>
      </w:pPr>
    </w:p>
    <w:p w:rsidR="00F42AF3" w:rsidRPr="00E66384" w:rsidRDefault="00F42AF3" w:rsidP="0026011B">
      <w:pPr>
        <w:spacing w:after="0"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0135/19 – Memoria Anual 2018.</w:t>
      </w:r>
    </w:p>
    <w:p w:rsidR="00BB57EE" w:rsidRPr="00E66384" w:rsidRDefault="00BB57EE" w:rsidP="0026011B">
      <w:pPr>
        <w:spacing w:after="0" w:line="240" w:lineRule="auto"/>
        <w:ind w:firstLine="0"/>
        <w:rPr>
          <w:rFonts w:ascii="Times New Roman" w:hAnsi="Times New Roman" w:cs="Times New Roman"/>
          <w:b/>
          <w:sz w:val="24"/>
          <w:szCs w:val="24"/>
          <w:u w:val="single"/>
        </w:rPr>
      </w:pPr>
    </w:p>
    <w:p w:rsidR="004220F0" w:rsidRDefault="004220F0" w:rsidP="0026011B">
      <w:pPr>
        <w:spacing w:after="0" w:line="240" w:lineRule="auto"/>
        <w:ind w:firstLine="0"/>
        <w:jc w:val="center"/>
        <w:rPr>
          <w:rFonts w:ascii="Times New Roman" w:hAnsi="Times New Roman" w:cs="Times New Roman"/>
          <w:b/>
          <w:sz w:val="24"/>
          <w:szCs w:val="24"/>
          <w:u w:val="single"/>
        </w:rPr>
      </w:pPr>
    </w:p>
    <w:p w:rsidR="004220F0" w:rsidRDefault="004220F0" w:rsidP="0026011B">
      <w:pPr>
        <w:spacing w:after="0" w:line="240" w:lineRule="auto"/>
        <w:ind w:firstLine="0"/>
        <w:jc w:val="center"/>
        <w:rPr>
          <w:rFonts w:ascii="Times New Roman" w:hAnsi="Times New Roman" w:cs="Times New Roman"/>
          <w:b/>
          <w:sz w:val="24"/>
          <w:szCs w:val="24"/>
          <w:u w:val="single"/>
        </w:rPr>
      </w:pPr>
    </w:p>
    <w:p w:rsidR="004220F0" w:rsidRDefault="004220F0" w:rsidP="0026011B">
      <w:pPr>
        <w:spacing w:after="0" w:line="240" w:lineRule="auto"/>
        <w:ind w:firstLine="0"/>
        <w:jc w:val="center"/>
        <w:rPr>
          <w:rFonts w:ascii="Times New Roman" w:hAnsi="Times New Roman" w:cs="Times New Roman"/>
          <w:b/>
          <w:sz w:val="24"/>
          <w:szCs w:val="24"/>
          <w:u w:val="single"/>
        </w:rPr>
      </w:pPr>
    </w:p>
    <w:p w:rsidR="001750D1" w:rsidRPr="00E66384" w:rsidRDefault="00BB57EE" w:rsidP="0026011B">
      <w:pPr>
        <w:spacing w:after="0" w:line="240" w:lineRule="auto"/>
        <w:ind w:firstLine="0"/>
        <w:jc w:val="center"/>
        <w:rPr>
          <w:rFonts w:ascii="Times New Roman" w:hAnsi="Times New Roman" w:cs="Times New Roman"/>
          <w:b/>
          <w:sz w:val="24"/>
          <w:szCs w:val="24"/>
          <w:u w:val="single"/>
        </w:rPr>
      </w:pPr>
      <w:r w:rsidRPr="00E66384">
        <w:rPr>
          <w:rFonts w:ascii="Times New Roman" w:hAnsi="Times New Roman" w:cs="Times New Roman"/>
          <w:b/>
          <w:sz w:val="24"/>
          <w:szCs w:val="24"/>
          <w:u w:val="single"/>
        </w:rPr>
        <w:t>COMISIÓN DE HACIENDA</w:t>
      </w:r>
    </w:p>
    <w:p w:rsidR="00321EF9" w:rsidRPr="00E66384" w:rsidRDefault="00321EF9" w:rsidP="0026011B">
      <w:pPr>
        <w:spacing w:after="0" w:line="240" w:lineRule="auto"/>
        <w:ind w:firstLine="0"/>
        <w:rPr>
          <w:rFonts w:ascii="Times New Roman" w:hAnsi="Times New Roman" w:cs="Times New Roman"/>
          <w:sz w:val="24"/>
          <w:szCs w:val="24"/>
        </w:rPr>
      </w:pPr>
    </w:p>
    <w:p w:rsidR="00321EF9" w:rsidRDefault="00321EF9" w:rsidP="0026011B">
      <w:pPr>
        <w:spacing w:after="0"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1373/18 – Presupuesto 2019 – Educación y Cultura.</w:t>
      </w:r>
    </w:p>
    <w:p w:rsidR="002C524F" w:rsidRDefault="002C524F" w:rsidP="0026011B">
      <w:pPr>
        <w:spacing w:after="0" w:line="240" w:lineRule="auto"/>
        <w:ind w:firstLine="0"/>
        <w:rPr>
          <w:rFonts w:ascii="Times New Roman" w:hAnsi="Times New Roman" w:cs="Times New Roman"/>
          <w:sz w:val="24"/>
          <w:szCs w:val="24"/>
        </w:rPr>
      </w:pPr>
    </w:p>
    <w:p w:rsidR="00321EF9" w:rsidRDefault="00321EF9" w:rsidP="0026011B">
      <w:pPr>
        <w:spacing w:after="0"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1374/18 – Propio Producido 2019.</w:t>
      </w:r>
    </w:p>
    <w:p w:rsidR="002C524F" w:rsidRPr="00E66384" w:rsidRDefault="002C524F" w:rsidP="0026011B">
      <w:pPr>
        <w:spacing w:after="0" w:line="240" w:lineRule="auto"/>
        <w:ind w:firstLine="0"/>
        <w:rPr>
          <w:rFonts w:ascii="Times New Roman" w:hAnsi="Times New Roman" w:cs="Times New Roman"/>
          <w:sz w:val="24"/>
          <w:szCs w:val="24"/>
        </w:rPr>
      </w:pPr>
    </w:p>
    <w:p w:rsidR="00321EF9" w:rsidRDefault="00321EF9" w:rsidP="0026011B">
      <w:pPr>
        <w:spacing w:after="0" w:line="240" w:lineRule="auto"/>
        <w:ind w:firstLine="0"/>
        <w:rPr>
          <w:rFonts w:ascii="Times New Roman" w:hAnsi="Times New Roman" w:cs="Times New Roman"/>
          <w:sz w:val="24"/>
          <w:szCs w:val="24"/>
        </w:rPr>
      </w:pPr>
      <w:r w:rsidRPr="00E66384">
        <w:rPr>
          <w:rFonts w:ascii="Times New Roman" w:hAnsi="Times New Roman" w:cs="Times New Roman"/>
          <w:sz w:val="24"/>
          <w:szCs w:val="24"/>
        </w:rPr>
        <w:t xml:space="preserve">EXP-UER: 0588/09 – Paritarias docentes. </w:t>
      </w:r>
    </w:p>
    <w:p w:rsidR="002C524F" w:rsidRPr="00E66384" w:rsidRDefault="002C524F" w:rsidP="0026011B">
      <w:pPr>
        <w:spacing w:after="0" w:line="240" w:lineRule="auto"/>
        <w:ind w:firstLine="0"/>
        <w:rPr>
          <w:rFonts w:ascii="Times New Roman" w:hAnsi="Times New Roman" w:cs="Times New Roman"/>
          <w:sz w:val="24"/>
          <w:szCs w:val="24"/>
        </w:rPr>
      </w:pPr>
    </w:p>
    <w:p w:rsidR="00321EF9" w:rsidRDefault="00321EF9" w:rsidP="0026011B">
      <w:pPr>
        <w:spacing w:after="0"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EXP-UER: 0171/08 – Paritarias no docente.</w:t>
      </w:r>
    </w:p>
    <w:p w:rsidR="002C524F" w:rsidRPr="00E66384" w:rsidRDefault="002C524F" w:rsidP="0026011B">
      <w:pPr>
        <w:spacing w:after="0" w:line="240" w:lineRule="auto"/>
        <w:ind w:firstLine="0"/>
        <w:rPr>
          <w:rFonts w:ascii="Times New Roman" w:hAnsi="Times New Roman" w:cs="Times New Roman"/>
          <w:sz w:val="24"/>
          <w:szCs w:val="24"/>
        </w:rPr>
      </w:pPr>
    </w:p>
    <w:p w:rsidR="00BB57EE" w:rsidRDefault="00321EF9" w:rsidP="0026011B">
      <w:pPr>
        <w:spacing w:after="0" w:line="240" w:lineRule="auto"/>
        <w:ind w:firstLine="0"/>
        <w:rPr>
          <w:rFonts w:ascii="Times New Roman" w:hAnsi="Times New Roman" w:cs="Times New Roman"/>
          <w:sz w:val="24"/>
          <w:szCs w:val="24"/>
        </w:rPr>
      </w:pPr>
      <w:r w:rsidRPr="00E66384">
        <w:rPr>
          <w:rFonts w:ascii="Times New Roman" w:hAnsi="Times New Roman" w:cs="Times New Roman"/>
          <w:sz w:val="24"/>
          <w:szCs w:val="24"/>
        </w:rPr>
        <w:t>EXP-RECT-UER: 1153/09 – a) Informe de representantes ante el Consejo Directivo de la O. Social. b) Aclaraciones sobre el Informe de Auditoría. Estados contables OSUNER al 31/12/2016. c) Memoria y Balance del Ejercicio 19 del Período 2016.</w:t>
      </w:r>
    </w:p>
    <w:p w:rsidR="004220F0" w:rsidRDefault="004220F0" w:rsidP="0026011B">
      <w:pPr>
        <w:spacing w:after="0" w:line="240" w:lineRule="auto"/>
        <w:ind w:firstLine="0"/>
        <w:rPr>
          <w:rFonts w:ascii="Times New Roman" w:hAnsi="Times New Roman" w:cs="Times New Roman"/>
          <w:sz w:val="24"/>
          <w:szCs w:val="24"/>
        </w:rPr>
      </w:pPr>
    </w:p>
    <w:p w:rsidR="004220F0" w:rsidRPr="00E66384" w:rsidRDefault="004220F0" w:rsidP="0026011B">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sectPr w:rsidR="004220F0" w:rsidRPr="00E66384" w:rsidSect="00DB7A58">
      <w:pgSz w:w="11907" w:h="16839" w:code="9"/>
      <w:pgMar w:top="284" w:right="851" w:bottom="28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82E6F"/>
    <w:multiLevelType w:val="hybridMultilevel"/>
    <w:tmpl w:val="2DA6A87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DC"/>
    <w:rsid w:val="00015711"/>
    <w:rsid w:val="00101A5E"/>
    <w:rsid w:val="00112175"/>
    <w:rsid w:val="001750D1"/>
    <w:rsid w:val="001B5BA2"/>
    <w:rsid w:val="0026011B"/>
    <w:rsid w:val="002C524F"/>
    <w:rsid w:val="00321EF9"/>
    <w:rsid w:val="0033608D"/>
    <w:rsid w:val="003E1B32"/>
    <w:rsid w:val="003F11CF"/>
    <w:rsid w:val="004220F0"/>
    <w:rsid w:val="004E5513"/>
    <w:rsid w:val="0065299A"/>
    <w:rsid w:val="0073004E"/>
    <w:rsid w:val="007F478E"/>
    <w:rsid w:val="008D267D"/>
    <w:rsid w:val="009948F1"/>
    <w:rsid w:val="00A53BDC"/>
    <w:rsid w:val="00A81366"/>
    <w:rsid w:val="00B105DA"/>
    <w:rsid w:val="00BB57EE"/>
    <w:rsid w:val="00C402DC"/>
    <w:rsid w:val="00CE6562"/>
    <w:rsid w:val="00DB7A58"/>
    <w:rsid w:val="00DD27B6"/>
    <w:rsid w:val="00E258DD"/>
    <w:rsid w:val="00E66384"/>
    <w:rsid w:val="00F34A10"/>
    <w:rsid w:val="00F34AC9"/>
    <w:rsid w:val="00F42AF3"/>
    <w:rsid w:val="00F44A99"/>
    <w:rsid w:val="00FB5C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PERROUCHOUD</dc:creator>
  <cp:lastModifiedBy>SILVINA LEON</cp:lastModifiedBy>
  <cp:revision>2</cp:revision>
  <dcterms:created xsi:type="dcterms:W3CDTF">2019-05-03T11:41:00Z</dcterms:created>
  <dcterms:modified xsi:type="dcterms:W3CDTF">2019-05-03T11:41:00Z</dcterms:modified>
</cp:coreProperties>
</file>